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1132"/>
        <w:gridCol w:w="115"/>
        <w:gridCol w:w="673"/>
        <w:gridCol w:w="115"/>
        <w:gridCol w:w="114"/>
        <w:gridCol w:w="230"/>
        <w:gridCol w:w="214"/>
        <w:gridCol w:w="115"/>
        <w:gridCol w:w="115"/>
        <w:gridCol w:w="229"/>
        <w:gridCol w:w="115"/>
        <w:gridCol w:w="114"/>
        <w:gridCol w:w="100"/>
        <w:gridCol w:w="230"/>
        <w:gridCol w:w="229"/>
        <w:gridCol w:w="559"/>
        <w:gridCol w:w="114"/>
        <w:gridCol w:w="574"/>
        <w:gridCol w:w="100"/>
        <w:gridCol w:w="229"/>
        <w:gridCol w:w="115"/>
        <w:gridCol w:w="114"/>
        <w:gridCol w:w="444"/>
        <w:gridCol w:w="115"/>
        <w:gridCol w:w="344"/>
        <w:gridCol w:w="115"/>
        <w:gridCol w:w="444"/>
        <w:gridCol w:w="229"/>
        <w:gridCol w:w="229"/>
        <w:gridCol w:w="115"/>
        <w:gridCol w:w="215"/>
        <w:gridCol w:w="344"/>
        <w:gridCol w:w="229"/>
        <w:gridCol w:w="115"/>
        <w:gridCol w:w="214"/>
        <w:gridCol w:w="230"/>
        <w:gridCol w:w="229"/>
        <w:gridCol w:w="229"/>
        <w:gridCol w:w="115"/>
        <w:gridCol w:w="100"/>
        <w:gridCol w:w="115"/>
        <w:gridCol w:w="114"/>
        <w:gridCol w:w="115"/>
        <w:gridCol w:w="115"/>
        <w:gridCol w:w="229"/>
        <w:gridCol w:w="115"/>
        <w:gridCol w:w="329"/>
        <w:gridCol w:w="229"/>
        <w:gridCol w:w="115"/>
        <w:gridCol w:w="229"/>
        <w:gridCol w:w="215"/>
        <w:gridCol w:w="229"/>
        <w:gridCol w:w="115"/>
        <w:gridCol w:w="115"/>
        <w:gridCol w:w="114"/>
        <w:gridCol w:w="215"/>
        <w:gridCol w:w="229"/>
        <w:gridCol w:w="559"/>
        <w:gridCol w:w="115"/>
        <w:gridCol w:w="688"/>
        <w:gridCol w:w="57"/>
      </w:tblGrid>
      <w:tr w:rsidR="00570A41">
        <w:trPr>
          <w:trHeight w:val="115"/>
        </w:trPr>
        <w:tc>
          <w:tcPr>
            <w:tcW w:w="15632" w:type="dxa"/>
            <w:gridSpan w:val="62"/>
          </w:tcPr>
          <w:p w:rsidR="00570A41" w:rsidRDefault="00570A41">
            <w:bookmarkStart w:id="0" w:name="_GoBack"/>
            <w:bookmarkEnd w:id="0"/>
          </w:p>
        </w:tc>
      </w:tr>
      <w:tr w:rsidR="00570A41">
        <w:trPr>
          <w:trHeight w:val="788"/>
        </w:trPr>
        <w:tc>
          <w:tcPr>
            <w:tcW w:w="9256" w:type="dxa"/>
            <w:gridSpan w:val="31"/>
          </w:tcPr>
          <w:p w:rsidR="00570A41" w:rsidRDefault="00570A41"/>
        </w:tc>
        <w:tc>
          <w:tcPr>
            <w:tcW w:w="2479" w:type="dxa"/>
            <w:gridSpan w:val="14"/>
            <w:shd w:val="clear" w:color="auto" w:fill="auto"/>
            <w:tcMar>
              <w:top w:w="143" w:type="dxa"/>
              <w:left w:w="143" w:type="dxa"/>
              <w:right w:w="215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УТВЕРЖДАЮ</w:t>
            </w:r>
          </w:p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Руководитель</w:t>
            </w:r>
          </w:p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(уполномоченное лицо)</w:t>
            </w:r>
          </w:p>
        </w:tc>
        <w:tc>
          <w:tcPr>
            <w:tcW w:w="3897" w:type="dxa"/>
            <w:gridSpan w:val="17"/>
          </w:tcPr>
          <w:p w:rsidR="00570A41" w:rsidRDefault="00570A41"/>
        </w:tc>
      </w:tr>
      <w:tr w:rsidR="00570A41">
        <w:trPr>
          <w:trHeight w:val="558"/>
        </w:trPr>
        <w:tc>
          <w:tcPr>
            <w:tcW w:w="9256" w:type="dxa"/>
            <w:gridSpan w:val="31"/>
          </w:tcPr>
          <w:p w:rsidR="00570A41" w:rsidRDefault="00570A41"/>
        </w:tc>
        <w:tc>
          <w:tcPr>
            <w:tcW w:w="6319" w:type="dxa"/>
            <w:gridSpan w:val="30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МИНИСТЕРСТВО КУЛЬТУРЫ РОССИЙСКОЙ ФЕДЕРАЦИИ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688"/>
        </w:trPr>
        <w:tc>
          <w:tcPr>
            <w:tcW w:w="9256" w:type="dxa"/>
            <w:gridSpan w:val="31"/>
          </w:tcPr>
          <w:p w:rsidR="00570A41" w:rsidRDefault="00570A41"/>
        </w:tc>
        <w:tc>
          <w:tcPr>
            <w:tcW w:w="6319" w:type="dxa"/>
            <w:gridSpan w:val="30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органа, осуществляющего функции и полномочия учредителя, главного распорядителя средств федерального бюджета, федерального государственного учреждения)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215"/>
        </w:trPr>
        <w:tc>
          <w:tcPr>
            <w:tcW w:w="9256" w:type="dxa"/>
            <w:gridSpan w:val="31"/>
          </w:tcPr>
          <w:p w:rsidR="00570A41" w:rsidRDefault="00570A41"/>
        </w:tc>
        <w:tc>
          <w:tcPr>
            <w:tcW w:w="2135" w:type="dxa"/>
            <w:gridSpan w:val="11"/>
            <w:vMerge w:val="restart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Статс-секретарь - заместитель Министра культуры Российской Федерации</w:t>
            </w:r>
          </w:p>
        </w:tc>
        <w:tc>
          <w:tcPr>
            <w:tcW w:w="4241" w:type="dxa"/>
            <w:gridSpan w:val="20"/>
          </w:tcPr>
          <w:p w:rsidR="00570A41" w:rsidRDefault="00570A41"/>
        </w:tc>
      </w:tr>
      <w:tr w:rsidR="00570A41">
        <w:trPr>
          <w:trHeight w:val="229"/>
        </w:trPr>
        <w:tc>
          <w:tcPr>
            <w:tcW w:w="9256" w:type="dxa"/>
            <w:gridSpan w:val="31"/>
          </w:tcPr>
          <w:p w:rsidR="00570A41" w:rsidRDefault="00570A41"/>
        </w:tc>
        <w:tc>
          <w:tcPr>
            <w:tcW w:w="2135" w:type="dxa"/>
            <w:gridSpan w:val="11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70A41" w:rsidRDefault="00570A41"/>
        </w:tc>
        <w:tc>
          <w:tcPr>
            <w:tcW w:w="114" w:type="dxa"/>
          </w:tcPr>
          <w:p w:rsidR="00570A41" w:rsidRDefault="00570A41"/>
        </w:tc>
        <w:tc>
          <w:tcPr>
            <w:tcW w:w="1132" w:type="dxa"/>
            <w:gridSpan w:val="6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</w:p>
        </w:tc>
        <w:tc>
          <w:tcPr>
            <w:tcW w:w="115" w:type="dxa"/>
          </w:tcPr>
          <w:p w:rsidR="00570A41" w:rsidRDefault="00570A41"/>
        </w:tc>
        <w:tc>
          <w:tcPr>
            <w:tcW w:w="2823" w:type="dxa"/>
            <w:gridSpan w:val="11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Манилова Алла Юрьевна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445"/>
        </w:trPr>
        <w:tc>
          <w:tcPr>
            <w:tcW w:w="9256" w:type="dxa"/>
            <w:gridSpan w:val="31"/>
          </w:tcPr>
          <w:p w:rsidR="00570A41" w:rsidRDefault="00570A41"/>
        </w:tc>
        <w:tc>
          <w:tcPr>
            <w:tcW w:w="2135" w:type="dxa"/>
            <w:gridSpan w:val="11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70A41" w:rsidRDefault="00570A41"/>
        </w:tc>
        <w:tc>
          <w:tcPr>
            <w:tcW w:w="114" w:type="dxa"/>
          </w:tcPr>
          <w:p w:rsidR="00570A41" w:rsidRDefault="00570A41"/>
        </w:tc>
        <w:tc>
          <w:tcPr>
            <w:tcW w:w="1132" w:type="dxa"/>
            <w:gridSpan w:val="6"/>
            <w:tcBorders>
              <w:top w:val="single" w:sz="5" w:space="0" w:color="000000"/>
            </w:tcBorders>
          </w:tcPr>
          <w:p w:rsidR="00570A41" w:rsidRDefault="00570A41"/>
        </w:tc>
        <w:tc>
          <w:tcPr>
            <w:tcW w:w="115" w:type="dxa"/>
          </w:tcPr>
          <w:p w:rsidR="00570A41" w:rsidRDefault="00570A41"/>
        </w:tc>
        <w:tc>
          <w:tcPr>
            <w:tcW w:w="2823" w:type="dxa"/>
            <w:gridSpan w:val="11"/>
            <w:tcBorders>
              <w:top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229"/>
        </w:trPr>
        <w:tc>
          <w:tcPr>
            <w:tcW w:w="9256" w:type="dxa"/>
            <w:gridSpan w:val="31"/>
          </w:tcPr>
          <w:p w:rsidR="00570A41" w:rsidRDefault="00570A41"/>
        </w:tc>
        <w:tc>
          <w:tcPr>
            <w:tcW w:w="2135" w:type="dxa"/>
            <w:gridSpan w:val="11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(должность)</w:t>
            </w:r>
          </w:p>
        </w:tc>
        <w:tc>
          <w:tcPr>
            <w:tcW w:w="114" w:type="dxa"/>
          </w:tcPr>
          <w:p w:rsidR="00570A41" w:rsidRDefault="00570A41"/>
        </w:tc>
        <w:tc>
          <w:tcPr>
            <w:tcW w:w="1132" w:type="dxa"/>
            <w:gridSpan w:val="6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2823" w:type="dxa"/>
            <w:gridSpan w:val="1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444"/>
        </w:trPr>
        <w:tc>
          <w:tcPr>
            <w:tcW w:w="9256" w:type="dxa"/>
            <w:gridSpan w:val="31"/>
          </w:tcPr>
          <w:p w:rsidR="00570A41" w:rsidRDefault="00570A41"/>
        </w:tc>
        <w:tc>
          <w:tcPr>
            <w:tcW w:w="6319" w:type="dxa"/>
            <w:gridSpan w:val="30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   28   "    декабря     2022 г.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688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ГОСУДАРСТВЕННОЕ ЗАДАНИЕ № 054-00306-23-00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2023 год и на плановый период 2024 и 2025 годов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229"/>
        </w:trPr>
        <w:tc>
          <w:tcPr>
            <w:tcW w:w="13540" w:type="dxa"/>
            <w:gridSpan w:val="54"/>
          </w:tcPr>
          <w:p w:rsidR="00570A41" w:rsidRDefault="00570A41"/>
        </w:tc>
        <w:tc>
          <w:tcPr>
            <w:tcW w:w="2035" w:type="dxa"/>
            <w:gridSpan w:val="7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3540" w:type="dxa"/>
            <w:gridSpan w:val="54"/>
            <w:tcBorders>
              <w:right w:val="single" w:sz="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30"/>
        </w:trPr>
        <w:tc>
          <w:tcPr>
            <w:tcW w:w="11620" w:type="dxa"/>
            <w:gridSpan w:val="44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Форма по ОКУД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0506001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11620" w:type="dxa"/>
            <w:gridSpan w:val="44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 начала действия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28.12.2022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11276" w:type="dxa"/>
            <w:gridSpan w:val="41"/>
          </w:tcPr>
          <w:p w:rsidR="00570A41" w:rsidRDefault="00570A41"/>
        </w:tc>
        <w:tc>
          <w:tcPr>
            <w:tcW w:w="2149" w:type="dxa"/>
            <w:gridSpan w:val="12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 окончания действия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788"/>
        </w:trPr>
        <w:tc>
          <w:tcPr>
            <w:tcW w:w="4284" w:type="dxa"/>
            <w:gridSpan w:val="9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7106" w:type="dxa"/>
            <w:gridSpan w:val="33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ФЕДЕРАЛЬНОЕ ГОСУДАРСТВЕННОЕ БЮДЖЕТНОЕ УЧРЕЖДЕНИЕ КУЛЬТУРЫ "МУЗЕЙ -ЗАПОВЕДНИК ГЕРОИЧЕСКОЙ ОБОРОНЫ И ОСВОБОЖДЕНИЯ СЕВАСТОПОЛЯ"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сводному</w:t>
            </w:r>
          </w:p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реестру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001В0235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284" w:type="dxa"/>
            <w:gridSpan w:val="9"/>
            <w:vMerge w:val="restart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Вид деятельности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7106" w:type="dxa"/>
            <w:gridSpan w:val="33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хлебом и хлебобулочными изделиями и кондитерскими изделиями в специализированных магазинах;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229"/>
        </w:trPr>
        <w:tc>
          <w:tcPr>
            <w:tcW w:w="4284" w:type="dxa"/>
            <w:gridSpan w:val="9"/>
            <w:vMerge/>
            <w:shd w:val="clear" w:color="auto" w:fill="auto"/>
            <w:vAlign w:val="bottom"/>
          </w:tcPr>
          <w:p w:rsidR="00570A41" w:rsidRDefault="00570A41"/>
        </w:tc>
        <w:tc>
          <w:tcPr>
            <w:tcW w:w="115" w:type="dxa"/>
          </w:tcPr>
          <w:p w:rsidR="00570A41" w:rsidRDefault="00570A41"/>
        </w:tc>
        <w:tc>
          <w:tcPr>
            <w:tcW w:w="7106" w:type="dxa"/>
            <w:gridSpan w:val="33"/>
            <w:vMerge w:val="restart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vMerge w:val="restart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47.11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229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vMerge/>
            <w:shd w:val="clear" w:color="auto" w:fill="auto"/>
            <w:vAlign w:val="bottom"/>
          </w:tcPr>
          <w:p w:rsidR="00570A41" w:rsidRDefault="00570A41"/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vMerge/>
            <w:shd w:val="clear" w:color="auto" w:fill="auto"/>
            <w:vAlign w:val="center"/>
          </w:tcPr>
          <w:p w:rsidR="00570A41" w:rsidRDefault="00570A41"/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Производство прочих пищевых продуктов, не включенных в другие группировки;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10.89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59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Издание журналов и периодических изданий;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58.14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предметами культового и религиозного назначения, похоронными принадлежностями в специализированных магазинах;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47.78.4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59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сувенирами, изделиями народных художественных промыслов;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47.78.3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играми и игрушками в специализированных магазинах;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58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музыкальными и видеозаписями в специализированных магазинах;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215"/>
        </w:trPr>
        <w:tc>
          <w:tcPr>
            <w:tcW w:w="13540" w:type="dxa"/>
            <w:gridSpan w:val="54"/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459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газетами и канцелярскими товарами в специализированных магазинах;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книгами в специализированных магазинах;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58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прочими пищевыми продуктами в специализированных магазинах;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напитками в специализированных магазинах;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59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в нестационарных торговых объектах и на рынках пищевыми продуктами, напитками и табачной продукцией;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47.81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в нестационарных торговых объектах и на рынках прочими товарами;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47.89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59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прочая вне магазинов, палаток, рынков;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47.99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по туристическим или экскурсионным маршрутам;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58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в городском и пригородном сообщении по заказам, за исключением перевозки арендованными автобусами с водителем и по туристическим или экскурсионным маршрутам;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в междугородном и международном сообщении по заказам, за исключением перевозки арендованными автобусами с водителем и по туристическим или экскурсионным маршрутам;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59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Перевозки пассажиров сухопутным транспортом прочие, не включенные в другие группировки;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стоянок для транспортных средств;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52.21.24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59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вспомогательная прочая, связанная с автомобильным транспортом;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52.21.29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предоставлению мест для краткосрочного проживания;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55.20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58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предоставлению прочих мест для временного проживания;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55.90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ресторанов и услуги по доставке продуктов питания;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56.10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59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предприятий общественного питания по обслуживанию торжественных мероприятий;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56.21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предприятий общественного питания по прочим видам организации питания;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59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Подача напитков;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56.30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Издание книг, брошюр, рекламных буклетов и аналогичных изданий, включая издание словарей и энциклопедий, в том числе для слепых, в печатном виде;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58.11.1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58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распространению кинофильмов, видеофильмов и телевизионных программ;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59.13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 области демонстрации кинофильмов;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59.14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59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 области художественного творчества;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90.03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библиотек и архивов;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59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музеев;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охране исторических мест и зданий, памятников культуры;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58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парков культуры и отдыха и тематических парков;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93.21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зрелищно-развлекательная прочая;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93.29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59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shd w:val="clear" w:color="auto" w:fill="auto"/>
            <w:tcMar>
              <w:right w:w="72" w:type="dxa"/>
            </w:tcMar>
            <w:vAlign w:val="bottom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Предоставление прочих персональных услуг, не включенных в другие группировки.</w:t>
            </w:r>
          </w:p>
        </w:tc>
        <w:tc>
          <w:tcPr>
            <w:tcW w:w="115" w:type="dxa"/>
          </w:tcPr>
          <w:p w:rsidR="00570A41" w:rsidRDefault="00570A41"/>
        </w:tc>
        <w:tc>
          <w:tcPr>
            <w:tcW w:w="1805" w:type="dxa"/>
            <w:gridSpan w:val="9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96.09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2035" w:type="dxa"/>
            <w:gridSpan w:val="11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229"/>
        </w:trPr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vMerge w:val="restart"/>
            <w:tcBorders>
              <w:top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(указываются виды деятельности федерального государственного учреждения, по которым ему утверждается государственное задание)</w:t>
            </w:r>
          </w:p>
        </w:tc>
        <w:tc>
          <w:tcPr>
            <w:tcW w:w="2035" w:type="dxa"/>
            <w:gridSpan w:val="11"/>
          </w:tcPr>
          <w:p w:rsidR="00570A41" w:rsidRDefault="00570A41"/>
        </w:tc>
        <w:tc>
          <w:tcPr>
            <w:tcW w:w="2035" w:type="dxa"/>
            <w:gridSpan w:val="7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c>
          <w:tcPr>
            <w:tcW w:w="4399" w:type="dxa"/>
            <w:gridSpan w:val="10"/>
          </w:tcPr>
          <w:p w:rsidR="00570A41" w:rsidRDefault="00570A41"/>
        </w:tc>
        <w:tc>
          <w:tcPr>
            <w:tcW w:w="7106" w:type="dxa"/>
            <w:gridSpan w:val="33"/>
            <w:vMerge/>
            <w:tcBorders>
              <w:top w:val="single" w:sz="5" w:space="0" w:color="000000"/>
            </w:tcBorders>
            <w:shd w:val="clear" w:color="auto" w:fill="auto"/>
          </w:tcPr>
          <w:p w:rsidR="00570A41" w:rsidRDefault="00570A41"/>
        </w:tc>
        <w:tc>
          <w:tcPr>
            <w:tcW w:w="4127" w:type="dxa"/>
            <w:gridSpan w:val="19"/>
          </w:tcPr>
          <w:p w:rsidR="00570A41" w:rsidRDefault="00570A41"/>
        </w:tc>
      </w:tr>
      <w:tr w:rsidR="00570A41">
        <w:trPr>
          <w:trHeight w:val="115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I. Сведения об оказываемых государственных услугах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1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114"/>
        </w:trPr>
        <w:tc>
          <w:tcPr>
            <w:tcW w:w="3725" w:type="dxa"/>
            <w:gridSpan w:val="6"/>
            <w:vMerge w:val="restart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50"/>
          </w:tcPr>
          <w:p w:rsidR="00570A41" w:rsidRDefault="00570A41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444"/>
        </w:trPr>
        <w:tc>
          <w:tcPr>
            <w:tcW w:w="3725" w:type="dxa"/>
            <w:gridSpan w:val="6"/>
            <w:vMerge/>
            <w:shd w:val="clear" w:color="auto" w:fill="auto"/>
          </w:tcPr>
          <w:p w:rsidR="00570A41" w:rsidRDefault="00570A41"/>
        </w:tc>
        <w:tc>
          <w:tcPr>
            <w:tcW w:w="7666" w:type="dxa"/>
            <w:gridSpan w:val="36"/>
          </w:tcPr>
          <w:p w:rsidR="00570A41" w:rsidRDefault="00570A41"/>
        </w:tc>
        <w:tc>
          <w:tcPr>
            <w:tcW w:w="2264" w:type="dxa"/>
            <w:gridSpan w:val="13"/>
            <w:vMerge w:val="restart"/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ББ69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15"/>
        </w:trPr>
        <w:tc>
          <w:tcPr>
            <w:tcW w:w="11391" w:type="dxa"/>
            <w:gridSpan w:val="42"/>
          </w:tcPr>
          <w:p w:rsidR="00570A41" w:rsidRDefault="00570A41"/>
        </w:tc>
        <w:tc>
          <w:tcPr>
            <w:tcW w:w="2264" w:type="dxa"/>
            <w:gridSpan w:val="13"/>
            <w:vMerge/>
            <w:shd w:val="clear" w:color="auto" w:fill="auto"/>
            <w:vAlign w:val="center"/>
          </w:tcPr>
          <w:p w:rsidR="00570A41" w:rsidRDefault="00570A41"/>
        </w:tc>
        <w:tc>
          <w:tcPr>
            <w:tcW w:w="114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15"/>
        </w:trPr>
        <w:tc>
          <w:tcPr>
            <w:tcW w:w="7665" w:type="dxa"/>
            <w:gridSpan w:val="24"/>
            <w:vMerge w:val="restart"/>
            <w:shd w:val="clear" w:color="auto" w:fill="auto"/>
            <w:tcMar>
              <w:left w:w="143" w:type="dxa"/>
              <w:right w:w="215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Публичный показ музейных предметов, музейных коллекций.</w:t>
            </w:r>
          </w:p>
        </w:tc>
        <w:tc>
          <w:tcPr>
            <w:tcW w:w="3726" w:type="dxa"/>
            <w:gridSpan w:val="18"/>
          </w:tcPr>
          <w:p w:rsidR="00570A41" w:rsidRDefault="00570A41"/>
        </w:tc>
        <w:tc>
          <w:tcPr>
            <w:tcW w:w="2264" w:type="dxa"/>
            <w:gridSpan w:val="13"/>
            <w:vMerge/>
            <w:shd w:val="clear" w:color="auto" w:fill="auto"/>
            <w:vAlign w:val="center"/>
          </w:tcPr>
          <w:p w:rsidR="00570A41" w:rsidRDefault="00570A41"/>
        </w:tc>
        <w:tc>
          <w:tcPr>
            <w:tcW w:w="114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7665" w:type="dxa"/>
            <w:gridSpan w:val="24"/>
            <w:vMerge/>
            <w:shd w:val="clear" w:color="auto" w:fill="auto"/>
          </w:tcPr>
          <w:p w:rsidR="00570A41" w:rsidRDefault="00570A41"/>
        </w:tc>
        <w:tc>
          <w:tcPr>
            <w:tcW w:w="6104" w:type="dxa"/>
            <w:gridSpan w:val="32"/>
          </w:tcPr>
          <w:p w:rsidR="00570A41" w:rsidRDefault="00570A41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559"/>
        </w:trPr>
        <w:tc>
          <w:tcPr>
            <w:tcW w:w="4628" w:type="dxa"/>
            <w:gridSpan w:val="1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1004" w:type="dxa"/>
            <w:gridSpan w:val="51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лица.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представления музейных предметов и музейных коллекций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570A41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570A41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обслуживания</w:t>
            </w:r>
          </w:p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570A41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c>
          <w:tcPr>
            <w:tcW w:w="15575" w:type="dxa"/>
            <w:gridSpan w:val="61"/>
            <w:tcBorders>
              <w:top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046"/>
        </w:trPr>
        <w:tc>
          <w:tcPr>
            <w:tcW w:w="8239" w:type="dxa"/>
            <w:gridSpan w:val="27"/>
          </w:tcPr>
          <w:p w:rsidR="00570A41" w:rsidRDefault="00570A41"/>
        </w:tc>
        <w:tc>
          <w:tcPr>
            <w:tcW w:w="7336" w:type="dxa"/>
            <w:gridSpan w:val="34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347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910200О.99.0.ББ69АА00000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учетом всех форм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1612,5000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1612,5000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1612,5000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333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объема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249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2364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2364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591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предс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тавления музейных предметов и музейных коллекций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обслу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живания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показателя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(1-й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 планового периода)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(2-й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 планового периода)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(1-й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(2-й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419"/>
        </w:trPr>
        <w:tc>
          <w:tcPr>
            <w:tcW w:w="2823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910200О.99.0.ББ69АА00000</w:t>
            </w:r>
          </w:p>
        </w:tc>
        <w:tc>
          <w:tcPr>
            <w:tcW w:w="788" w:type="dxa"/>
            <w:gridSpan w:val="2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учетом всех форм</w:t>
            </w:r>
          </w:p>
        </w:tc>
        <w:tc>
          <w:tcPr>
            <w:tcW w:w="788" w:type="dxa"/>
            <w:gridSpan w:val="5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788" w:type="dxa"/>
            <w:gridSpan w:val="3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5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посетителей</w:t>
            </w:r>
          </w:p>
        </w:tc>
        <w:tc>
          <w:tcPr>
            <w:tcW w:w="903" w:type="dxa"/>
            <w:gridSpan w:val="3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200000,0000</w:t>
            </w: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250000,0000</w:t>
            </w:r>
          </w:p>
        </w:tc>
        <w:tc>
          <w:tcPr>
            <w:tcW w:w="788" w:type="dxa"/>
            <w:gridSpan w:val="6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250000,0000</w:t>
            </w: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346,0200</w:t>
            </w: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346,0200</w:t>
            </w:r>
          </w:p>
        </w:tc>
        <w:tc>
          <w:tcPr>
            <w:tcW w:w="788" w:type="dxa"/>
            <w:gridSpan w:val="5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346,0200</w:t>
            </w:r>
          </w:p>
        </w:tc>
        <w:tc>
          <w:tcPr>
            <w:tcW w:w="788" w:type="dxa"/>
            <w:gridSpan w:val="2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803" w:type="dxa"/>
            <w:gridSpan w:val="2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86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458"/>
        </w:trPr>
        <w:tc>
          <w:tcPr>
            <w:tcW w:w="15575" w:type="dxa"/>
            <w:gridSpan w:val="6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11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2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2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11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20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Федерации, оказываемые 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204" w:type="dxa"/>
            <w:gridSpan w:val="2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361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2135" w:type="dxa"/>
            <w:gridSpan w:val="11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299" w:type="dxa"/>
            <w:gridSpan w:val="20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30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59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4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30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Положения об основах хозяйственной деятельности и финансирования организаций культуры и искусства, 609, 26.06.1995 г.;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Основы законодательства Российской Федерации о культуре, 3612-1, 09.10.1992 г.;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некоммерческих организациях, 7-ФЗ, 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2.01.1996 г.;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lastRenderedPageBreak/>
              <w:t>О Музейном фонде Российской Федерации и музеях в Российской Федерации, 54-ФЗ, 26.05.1996 г..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tcBorders>
              <w:bottom w:val="single" w:sz="10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230"/>
        </w:trPr>
        <w:tc>
          <w:tcPr>
            <w:tcW w:w="15575" w:type="dxa"/>
            <w:gridSpan w:val="61"/>
            <w:tcBorders>
              <w:top w:val="single" w:sz="10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444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745"/>
        </w:trPr>
        <w:tc>
          <w:tcPr>
            <w:tcW w:w="4857" w:type="dxa"/>
            <w:gridSpan w:val="13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печатных средствах массовой информации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наименование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адрес, телефон музея и схема проезда к нему;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об экспозициях музея;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проводимых и планируемых выставках (с указанием наименования и периода проведения);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ия об адресах и режиме работы билетных касс музея;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порядке бесплатного посещения музея лицами, не достигшими шестнадцати лет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730"/>
        </w:trPr>
        <w:tc>
          <w:tcPr>
            <w:tcW w:w="4857" w:type="dxa"/>
            <w:gridSpan w:val="13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958" w:type="dxa"/>
            <w:gridSpan w:val="20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60" w:type="dxa"/>
            <w:gridSpan w:val="28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831"/>
        </w:trPr>
        <w:tc>
          <w:tcPr>
            <w:tcW w:w="4857" w:type="dxa"/>
            <w:gridSpan w:val="13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об адресе, маршрутах поезда и номерах телефонов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перечень оказываемых музеем услуг (в том числе платных);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проводимых и планируемых выставках (с указанием наименования и периода проведения);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возможностях заказа экскурсии;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способах доведения потребителями своих отзывов, замечаний и предложений о работе музея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4857" w:type="dxa"/>
            <w:gridSpan w:val="13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958" w:type="dxa"/>
            <w:gridSpan w:val="2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60" w:type="dxa"/>
            <w:gridSpan w:val="2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58"/>
        </w:trPr>
        <w:tc>
          <w:tcPr>
            <w:tcW w:w="4857" w:type="dxa"/>
            <w:gridSpan w:val="13"/>
            <w:tcBorders>
              <w:top w:val="single" w:sz="5" w:space="0" w:color="000000"/>
            </w:tcBorders>
          </w:tcPr>
          <w:p w:rsidR="00570A41" w:rsidRDefault="00570A41"/>
        </w:tc>
        <w:tc>
          <w:tcPr>
            <w:tcW w:w="10718" w:type="dxa"/>
            <w:gridSpan w:val="48"/>
            <w:tcBorders>
              <w:top w:val="single" w:sz="5" w:space="0" w:color="000000"/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204"/>
        </w:trPr>
        <w:tc>
          <w:tcPr>
            <w:tcW w:w="4857" w:type="dxa"/>
            <w:gridSpan w:val="13"/>
            <w:vMerge w:val="restart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помещении музея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проводимых и планируемых выставках (с указанием наименования и периода проведения);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возможностях заказа экскурсий;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музея, гардероба;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перечень оказываемых музеем услуг (в том числе платных с указанием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стоимости услуги);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порядке бесплатного посещения музея лицами, не достигшими шестнадцати лет;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способах доведения потребителями своих отзывов, замечаний и предложений о работе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об адресе сайта в сети Интернет,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 котором размещается информация о деятельности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правила поведения в музее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4857" w:type="dxa"/>
            <w:gridSpan w:val="13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958" w:type="dxa"/>
            <w:gridSpan w:val="2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60" w:type="dxa"/>
            <w:gridSpan w:val="2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759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музей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наименование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проводимых и планируемых выставках (с указанием наименования и периода проведения)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573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музея во время работы учреждения в случае обращения потребителей по телефону предоставляют необходимые разъяснения об оказываемой государственной услуге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573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Информирование при личном общении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музея во время работы учреждения в случае личного обращения потребителей предоставляют необходимые разъяснения об оказываемой государственной услуге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Раздел 2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114"/>
        </w:trPr>
        <w:tc>
          <w:tcPr>
            <w:tcW w:w="3725" w:type="dxa"/>
            <w:gridSpan w:val="6"/>
            <w:vMerge w:val="restart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50"/>
          </w:tcPr>
          <w:p w:rsidR="00570A41" w:rsidRDefault="00570A41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444"/>
        </w:trPr>
        <w:tc>
          <w:tcPr>
            <w:tcW w:w="3725" w:type="dxa"/>
            <w:gridSpan w:val="6"/>
            <w:vMerge/>
            <w:shd w:val="clear" w:color="auto" w:fill="auto"/>
          </w:tcPr>
          <w:p w:rsidR="00570A41" w:rsidRDefault="00570A41"/>
        </w:tc>
        <w:tc>
          <w:tcPr>
            <w:tcW w:w="7666" w:type="dxa"/>
            <w:gridSpan w:val="36"/>
          </w:tcPr>
          <w:p w:rsidR="00570A41" w:rsidRDefault="00570A41"/>
        </w:tc>
        <w:tc>
          <w:tcPr>
            <w:tcW w:w="2264" w:type="dxa"/>
            <w:gridSpan w:val="13"/>
            <w:vMerge w:val="restart"/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ББ72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15"/>
        </w:trPr>
        <w:tc>
          <w:tcPr>
            <w:tcW w:w="11391" w:type="dxa"/>
            <w:gridSpan w:val="42"/>
          </w:tcPr>
          <w:p w:rsidR="00570A41" w:rsidRDefault="00570A41"/>
        </w:tc>
        <w:tc>
          <w:tcPr>
            <w:tcW w:w="2264" w:type="dxa"/>
            <w:gridSpan w:val="13"/>
            <w:vMerge/>
            <w:shd w:val="clear" w:color="auto" w:fill="auto"/>
            <w:vAlign w:val="center"/>
          </w:tcPr>
          <w:p w:rsidR="00570A41" w:rsidRDefault="00570A41"/>
        </w:tc>
        <w:tc>
          <w:tcPr>
            <w:tcW w:w="114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15"/>
        </w:trPr>
        <w:tc>
          <w:tcPr>
            <w:tcW w:w="7665" w:type="dxa"/>
            <w:gridSpan w:val="24"/>
            <w:vMerge w:val="restart"/>
            <w:shd w:val="clear" w:color="auto" w:fill="auto"/>
            <w:tcMar>
              <w:left w:w="143" w:type="dxa"/>
              <w:right w:w="215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Организация и проведение мероприятий.</w:t>
            </w:r>
          </w:p>
        </w:tc>
        <w:tc>
          <w:tcPr>
            <w:tcW w:w="3726" w:type="dxa"/>
            <w:gridSpan w:val="18"/>
          </w:tcPr>
          <w:p w:rsidR="00570A41" w:rsidRDefault="00570A41"/>
        </w:tc>
        <w:tc>
          <w:tcPr>
            <w:tcW w:w="2264" w:type="dxa"/>
            <w:gridSpan w:val="13"/>
            <w:vMerge/>
            <w:shd w:val="clear" w:color="auto" w:fill="auto"/>
            <w:vAlign w:val="center"/>
          </w:tcPr>
          <w:p w:rsidR="00570A41" w:rsidRDefault="00570A41"/>
        </w:tc>
        <w:tc>
          <w:tcPr>
            <w:tcW w:w="114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7665" w:type="dxa"/>
            <w:gridSpan w:val="24"/>
            <w:vMerge/>
            <w:shd w:val="clear" w:color="auto" w:fill="auto"/>
          </w:tcPr>
          <w:p w:rsidR="00570A41" w:rsidRDefault="00570A41"/>
        </w:tc>
        <w:tc>
          <w:tcPr>
            <w:tcW w:w="6104" w:type="dxa"/>
            <w:gridSpan w:val="32"/>
          </w:tcPr>
          <w:p w:rsidR="00570A41" w:rsidRDefault="00570A41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559"/>
        </w:trPr>
        <w:tc>
          <w:tcPr>
            <w:tcW w:w="4628" w:type="dxa"/>
            <w:gridSpan w:val="1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1004" w:type="dxa"/>
            <w:gridSpan w:val="51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лица.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мероприятий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570A41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570A41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Места выполнения услуги</w:t>
            </w:r>
          </w:p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570A41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c>
          <w:tcPr>
            <w:tcW w:w="15575" w:type="dxa"/>
            <w:gridSpan w:val="61"/>
            <w:tcBorders>
              <w:top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046"/>
        </w:trPr>
        <w:tc>
          <w:tcPr>
            <w:tcW w:w="8239" w:type="dxa"/>
            <w:gridSpan w:val="27"/>
          </w:tcPr>
          <w:p w:rsidR="00570A41" w:rsidRDefault="00570A41"/>
        </w:tc>
        <w:tc>
          <w:tcPr>
            <w:tcW w:w="7336" w:type="dxa"/>
            <w:gridSpan w:val="34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433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900400О.99.0.ББ72АА00001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Культурно-массовых (иной деятельности, в результате которой сохраняют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ся, создаются, распространяются и осваиваются культурные ценности)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 территории Российской Федерации</w:t>
            </w: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участников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6000,0000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6000,0000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6000,0000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974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объема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7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249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2364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2364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591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мероприятий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Места выполнения услуги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c>
          <w:tcPr>
            <w:tcW w:w="15575" w:type="dxa"/>
            <w:gridSpan w:val="61"/>
            <w:tcBorders>
              <w:top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774"/>
        </w:trPr>
        <w:tc>
          <w:tcPr>
            <w:tcW w:w="6763" w:type="dxa"/>
            <w:gridSpan w:val="20"/>
          </w:tcPr>
          <w:p w:rsidR="00570A41" w:rsidRDefault="00570A41"/>
        </w:tc>
        <w:tc>
          <w:tcPr>
            <w:tcW w:w="8812" w:type="dxa"/>
            <w:gridSpan w:val="41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900400О.99.0.ББ72АА00001</w:t>
            </w:r>
          </w:p>
        </w:tc>
        <w:tc>
          <w:tcPr>
            <w:tcW w:w="788" w:type="dxa"/>
            <w:gridSpan w:val="2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Культурно-массовых (иной деятельности,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788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 территории Российской Федерации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проведенных мероприятий</w:t>
            </w: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60,0000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261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3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445"/>
        </w:trPr>
        <w:tc>
          <w:tcPr>
            <w:tcW w:w="15575" w:type="dxa"/>
            <w:gridSpan w:val="6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458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30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11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2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2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11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20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ийской Федерации, оказываемые ими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204" w:type="dxa"/>
            <w:gridSpan w:val="2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361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2135" w:type="dxa"/>
            <w:gridSpan w:val="11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299" w:type="dxa"/>
            <w:gridSpan w:val="20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59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4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30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3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Положения об основах хозяйственной деятельности и финансирования организаций культуры и искусства, 609, 26.06.1995 г.;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58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Основы законодательства Российской Федерации о культуре, 3612-1, 09.10.1992 г.;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некоммерческих организациях, 7-ФЗ, 12.01.1996 г.;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Музейном фонде Российской Федерации и музеях в Российской Федерации, 54-ФЗ, 26.05.1996 г..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30"/>
        </w:trPr>
        <w:tc>
          <w:tcPr>
            <w:tcW w:w="15575" w:type="dxa"/>
            <w:gridSpan w:val="61"/>
            <w:tcBorders>
              <w:bottom w:val="single" w:sz="10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229"/>
        </w:trPr>
        <w:tc>
          <w:tcPr>
            <w:tcW w:w="15575" w:type="dxa"/>
            <w:gridSpan w:val="61"/>
            <w:tcBorders>
              <w:top w:val="single" w:sz="10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444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745"/>
        </w:trPr>
        <w:tc>
          <w:tcPr>
            <w:tcW w:w="4857" w:type="dxa"/>
            <w:gridSpan w:val="13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печатных средствах массовой информации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наименование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адрес, телефон музея и схема проезда к нему;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об экспозициях музея;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проводимых и планируемых выставках (с указанием наименования и периода проведения);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ия об адресах и режиме работы билетных касс музея;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порядке бесплатного посещения музея лицами, не достигшими шестнадцати лет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731"/>
        </w:trPr>
        <w:tc>
          <w:tcPr>
            <w:tcW w:w="4857" w:type="dxa"/>
            <w:gridSpan w:val="13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958" w:type="dxa"/>
            <w:gridSpan w:val="20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60" w:type="dxa"/>
            <w:gridSpan w:val="28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831"/>
        </w:trPr>
        <w:tc>
          <w:tcPr>
            <w:tcW w:w="4857" w:type="dxa"/>
            <w:gridSpan w:val="13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об адресе, маршрутах поезда и номерах телефонов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перечень оказываемых музеем услуг (в том числе платных);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проводимых и планируемых выставках (с указанием наименования и периода проведения);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возможностях заказа экскурсии;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способах доведения потребителями своих отзывов, замечаний и предложений о работе музея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831"/>
        </w:trPr>
        <w:tc>
          <w:tcPr>
            <w:tcW w:w="4857" w:type="dxa"/>
            <w:gridSpan w:val="13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958" w:type="dxa"/>
            <w:gridSpan w:val="2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60" w:type="dxa"/>
            <w:gridSpan w:val="2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203"/>
        </w:trPr>
        <w:tc>
          <w:tcPr>
            <w:tcW w:w="4857" w:type="dxa"/>
            <w:gridSpan w:val="13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помещении музея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проводимых и планируемых выставках (с указанием наименования и периода проведения);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возможностях заказа экскурсий;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музея, гардероба;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перечень оказываемых музеем услуг (в том числе платных с указанием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стоимости услуги);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порядке бесплатного посещения музея лицами, не достигшими шестнадцати лет;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способах доведения потребителями своих отзывов, замечаний и предложений о работе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об адресе сайта в сети Интернет,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 котором размещается информация о деятельности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правила поведения в музее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190"/>
        </w:trPr>
        <w:tc>
          <w:tcPr>
            <w:tcW w:w="4857" w:type="dxa"/>
            <w:gridSpan w:val="13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958" w:type="dxa"/>
            <w:gridSpan w:val="2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60" w:type="dxa"/>
            <w:gridSpan w:val="2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759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музей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наименование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проводимых и планируемых выставках (с указанием наименования и периода проведения)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587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музея во время работы учреждения в случае обращения потребителей по телефону предоставляют необходимые разъяснения об оказываемой государственной услуге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573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Информирование при личном общении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музея во время работы учреждения в случае личного обращения потребителей предоставляют необходимые разъяснения об оказываемой государственной услуге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3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114"/>
        </w:trPr>
        <w:tc>
          <w:tcPr>
            <w:tcW w:w="3725" w:type="dxa"/>
            <w:gridSpan w:val="6"/>
            <w:vMerge w:val="restart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50"/>
          </w:tcPr>
          <w:p w:rsidR="00570A41" w:rsidRDefault="00570A41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444"/>
        </w:trPr>
        <w:tc>
          <w:tcPr>
            <w:tcW w:w="3725" w:type="dxa"/>
            <w:gridSpan w:val="6"/>
            <w:vMerge/>
            <w:shd w:val="clear" w:color="auto" w:fill="auto"/>
          </w:tcPr>
          <w:p w:rsidR="00570A41" w:rsidRDefault="00570A41"/>
        </w:tc>
        <w:tc>
          <w:tcPr>
            <w:tcW w:w="7666" w:type="dxa"/>
            <w:gridSpan w:val="36"/>
          </w:tcPr>
          <w:p w:rsidR="00570A41" w:rsidRDefault="00570A41"/>
        </w:tc>
        <w:tc>
          <w:tcPr>
            <w:tcW w:w="2264" w:type="dxa"/>
            <w:gridSpan w:val="13"/>
            <w:vMerge w:val="restart"/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ББ82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15"/>
        </w:trPr>
        <w:tc>
          <w:tcPr>
            <w:tcW w:w="11391" w:type="dxa"/>
            <w:gridSpan w:val="42"/>
          </w:tcPr>
          <w:p w:rsidR="00570A41" w:rsidRDefault="00570A41"/>
        </w:tc>
        <w:tc>
          <w:tcPr>
            <w:tcW w:w="2264" w:type="dxa"/>
            <w:gridSpan w:val="13"/>
            <w:vMerge/>
            <w:shd w:val="clear" w:color="auto" w:fill="auto"/>
            <w:vAlign w:val="center"/>
          </w:tcPr>
          <w:p w:rsidR="00570A41" w:rsidRDefault="00570A41"/>
        </w:tc>
        <w:tc>
          <w:tcPr>
            <w:tcW w:w="114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15"/>
        </w:trPr>
        <w:tc>
          <w:tcPr>
            <w:tcW w:w="7665" w:type="dxa"/>
            <w:gridSpan w:val="24"/>
            <w:vMerge w:val="restart"/>
            <w:shd w:val="clear" w:color="auto" w:fill="auto"/>
            <w:tcMar>
              <w:left w:w="143" w:type="dxa"/>
              <w:right w:w="215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Публичный показ музейных предметов, музейных коллекций.</w:t>
            </w:r>
          </w:p>
        </w:tc>
        <w:tc>
          <w:tcPr>
            <w:tcW w:w="3726" w:type="dxa"/>
            <w:gridSpan w:val="18"/>
          </w:tcPr>
          <w:p w:rsidR="00570A41" w:rsidRDefault="00570A41"/>
        </w:tc>
        <w:tc>
          <w:tcPr>
            <w:tcW w:w="2264" w:type="dxa"/>
            <w:gridSpan w:val="13"/>
            <w:vMerge/>
            <w:shd w:val="clear" w:color="auto" w:fill="auto"/>
            <w:vAlign w:val="center"/>
          </w:tcPr>
          <w:p w:rsidR="00570A41" w:rsidRDefault="00570A41"/>
        </w:tc>
        <w:tc>
          <w:tcPr>
            <w:tcW w:w="114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7665" w:type="dxa"/>
            <w:gridSpan w:val="24"/>
            <w:vMerge/>
            <w:shd w:val="clear" w:color="auto" w:fill="auto"/>
          </w:tcPr>
          <w:p w:rsidR="00570A41" w:rsidRDefault="00570A41"/>
        </w:tc>
        <w:tc>
          <w:tcPr>
            <w:tcW w:w="6104" w:type="dxa"/>
            <w:gridSpan w:val="32"/>
          </w:tcPr>
          <w:p w:rsidR="00570A41" w:rsidRDefault="00570A41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559"/>
        </w:trPr>
        <w:tc>
          <w:tcPr>
            <w:tcW w:w="4628" w:type="dxa"/>
            <w:gridSpan w:val="1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1004" w:type="dxa"/>
            <w:gridSpan w:val="51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лица.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представления музейных предметов и музейных коллекций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570A41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570A41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обслуживания</w:t>
            </w:r>
          </w:p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570A41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c>
          <w:tcPr>
            <w:tcW w:w="15575" w:type="dxa"/>
            <w:gridSpan w:val="61"/>
            <w:tcBorders>
              <w:top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046"/>
        </w:trPr>
        <w:tc>
          <w:tcPr>
            <w:tcW w:w="8239" w:type="dxa"/>
            <w:gridSpan w:val="27"/>
          </w:tcPr>
          <w:p w:rsidR="00570A41" w:rsidRDefault="00570A41"/>
        </w:tc>
        <w:tc>
          <w:tcPr>
            <w:tcW w:w="7336" w:type="dxa"/>
            <w:gridSpan w:val="34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347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910200О.99.0.ББ82АА02000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учетом всех форм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Удаленно через сеть Интернет</w:t>
            </w: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Количество предметов музейного собрания учреждения, опубликованных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удаленно (через сеть Интернет, публикации) за отчетный период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Единица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550,0000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550,0000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550,0000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333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объема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249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2364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2364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591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представления музейных предметов и музейных коллекций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обслуживания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419"/>
        </w:trPr>
        <w:tc>
          <w:tcPr>
            <w:tcW w:w="2823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910200О.99.0.ББ82АА02000</w:t>
            </w:r>
          </w:p>
        </w:tc>
        <w:tc>
          <w:tcPr>
            <w:tcW w:w="788" w:type="dxa"/>
            <w:gridSpan w:val="2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учетом всех форм</w:t>
            </w:r>
          </w:p>
        </w:tc>
        <w:tc>
          <w:tcPr>
            <w:tcW w:w="788" w:type="dxa"/>
            <w:gridSpan w:val="5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Удаленно через сеть Интернет</w:t>
            </w:r>
          </w:p>
        </w:tc>
        <w:tc>
          <w:tcPr>
            <w:tcW w:w="788" w:type="dxa"/>
            <w:gridSpan w:val="3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5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посетителей</w:t>
            </w:r>
          </w:p>
        </w:tc>
        <w:tc>
          <w:tcPr>
            <w:tcW w:w="903" w:type="dxa"/>
            <w:gridSpan w:val="3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140000,0000</w:t>
            </w: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140000,0000</w:t>
            </w:r>
          </w:p>
        </w:tc>
        <w:tc>
          <w:tcPr>
            <w:tcW w:w="788" w:type="dxa"/>
            <w:gridSpan w:val="6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140000,0000</w:t>
            </w: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2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803" w:type="dxa"/>
            <w:gridSpan w:val="2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86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458"/>
        </w:trPr>
        <w:tc>
          <w:tcPr>
            <w:tcW w:w="15575" w:type="dxa"/>
            <w:gridSpan w:val="6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</w:t>
            </w:r>
          </w:p>
        </w:tc>
        <w:tc>
          <w:tcPr>
            <w:tcW w:w="62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11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2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2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11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20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ийской Федерации, оказываемые ими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204" w:type="dxa"/>
            <w:gridSpan w:val="2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361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2135" w:type="dxa"/>
            <w:gridSpan w:val="11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299" w:type="dxa"/>
            <w:gridSpan w:val="20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30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59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4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30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Положения об основах хозяйственной деятельности и финансирования организаций культуры и искусства, 609, 26.06.1995 г.;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Основы законодательства Российской Федерации о культуре, 3612-1, 09.10.1992 г.;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некоммерческих организациях, 7-ФЗ, 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2.01.1996 г.;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Музейном фонде Российской Федерации и музеях в Российской Федерации, 54-ФЗ, 26.05.1996 г..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tcBorders>
              <w:bottom w:val="single" w:sz="10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230"/>
        </w:trPr>
        <w:tc>
          <w:tcPr>
            <w:tcW w:w="15575" w:type="dxa"/>
            <w:gridSpan w:val="61"/>
            <w:tcBorders>
              <w:top w:val="single" w:sz="10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444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745"/>
        </w:trPr>
        <w:tc>
          <w:tcPr>
            <w:tcW w:w="4857" w:type="dxa"/>
            <w:gridSpan w:val="13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печатных средствах массовой информации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наименование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адрес, телефон музея и схема проезда к нему;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об экспозициях музея;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проводимых и планируемых выставках (с указанием наименования и периода проведения);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ия об адресах и режиме работы билетных касс музея;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порядке бесплатного посещения музея лицами, не достигшими шестнадцати лет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730"/>
        </w:trPr>
        <w:tc>
          <w:tcPr>
            <w:tcW w:w="4857" w:type="dxa"/>
            <w:gridSpan w:val="13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958" w:type="dxa"/>
            <w:gridSpan w:val="20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60" w:type="dxa"/>
            <w:gridSpan w:val="28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831"/>
        </w:trPr>
        <w:tc>
          <w:tcPr>
            <w:tcW w:w="4857" w:type="dxa"/>
            <w:gridSpan w:val="13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об адресе, маршрутах поезда и номерах телефонов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перечень оказываемых музеем услуг (в том числе платных);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проводимых и планируемых выставках (с указанием наименования и периода проведения);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возможностях заказа экскурсии;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способах доведения потребителями своих отзывов, замечаний и предложений о работе музея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4857" w:type="dxa"/>
            <w:gridSpan w:val="13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958" w:type="dxa"/>
            <w:gridSpan w:val="2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60" w:type="dxa"/>
            <w:gridSpan w:val="2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58"/>
        </w:trPr>
        <w:tc>
          <w:tcPr>
            <w:tcW w:w="4857" w:type="dxa"/>
            <w:gridSpan w:val="13"/>
            <w:tcBorders>
              <w:top w:val="single" w:sz="5" w:space="0" w:color="000000"/>
            </w:tcBorders>
          </w:tcPr>
          <w:p w:rsidR="00570A41" w:rsidRDefault="00570A41"/>
        </w:tc>
        <w:tc>
          <w:tcPr>
            <w:tcW w:w="10718" w:type="dxa"/>
            <w:gridSpan w:val="48"/>
            <w:tcBorders>
              <w:top w:val="single" w:sz="5" w:space="0" w:color="000000"/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204"/>
        </w:trPr>
        <w:tc>
          <w:tcPr>
            <w:tcW w:w="4857" w:type="dxa"/>
            <w:gridSpan w:val="13"/>
            <w:vMerge w:val="restart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Информация в помещении музея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проводимых и планируемых выставках (с указанием наименования и периода проведения);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возможностях заказа экскурсий;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музея, гардероба;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перечень оказываемых музеем услуг (в том числе платных с указанием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стоимости услуги);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порядке бесплатного посещения музея лицами, не достигшими шестнадцати лет;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способах доведения потребителями своих отзывов, замечаний и предложений о работе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об адресе сайта в сети Интернет,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 котором размещается информация о деятельности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правила поведения в музее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4857" w:type="dxa"/>
            <w:gridSpan w:val="13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958" w:type="dxa"/>
            <w:gridSpan w:val="2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60" w:type="dxa"/>
            <w:gridSpan w:val="2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759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музей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наименование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музея;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проводимых и планируемых выставках (с указанием наименования и периода проведения)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573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музея во время работы учреждения в случае обращения потребителей по телефону предоставляют необходимые разъяснения об оказываемой государственной услуге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573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Информирование при личном общении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музея во время работы учреждения в случае личного обращения потребителей предоставляют необходимые разъяснения об оказываемой государственной услуге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15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II. Сведения о выполняемых работах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1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115"/>
        </w:trPr>
        <w:tc>
          <w:tcPr>
            <w:tcW w:w="13769" w:type="dxa"/>
            <w:gridSpan w:val="56"/>
          </w:tcPr>
          <w:p w:rsidR="00570A41" w:rsidRDefault="00570A41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559"/>
        </w:trPr>
        <w:tc>
          <w:tcPr>
            <w:tcW w:w="3496" w:type="dxa"/>
            <w:gridSpan w:val="4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680" w:type="dxa"/>
            <w:gridSpan w:val="36"/>
          </w:tcPr>
          <w:p w:rsidR="00570A41" w:rsidRDefault="00570A41"/>
        </w:tc>
        <w:tc>
          <w:tcPr>
            <w:tcW w:w="2479" w:type="dxa"/>
            <w:gridSpan w:val="15"/>
            <w:vMerge w:val="restart"/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7780" w:type="dxa"/>
            <w:gridSpan w:val="25"/>
            <w:vMerge w:val="restart"/>
            <w:shd w:val="clear" w:color="auto" w:fill="auto"/>
            <w:tcMar>
              <w:left w:w="143" w:type="dxa"/>
              <w:right w:w="215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Комплектование, учет, обеспечение безопасности и сохранности музейных предметов и музейных коллекций.</w:t>
            </w:r>
          </w:p>
        </w:tc>
        <w:tc>
          <w:tcPr>
            <w:tcW w:w="3396" w:type="dxa"/>
            <w:gridSpan w:val="15"/>
          </w:tcPr>
          <w:p w:rsidR="00570A41" w:rsidRDefault="00570A41"/>
        </w:tc>
        <w:tc>
          <w:tcPr>
            <w:tcW w:w="2479" w:type="dxa"/>
            <w:gridSpan w:val="15"/>
            <w:vMerge/>
            <w:shd w:val="clear" w:color="auto" w:fill="auto"/>
            <w:vAlign w:val="center"/>
          </w:tcPr>
          <w:p w:rsidR="00570A41" w:rsidRDefault="00570A41"/>
        </w:tc>
        <w:tc>
          <w:tcPr>
            <w:tcW w:w="114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558"/>
        </w:trPr>
        <w:tc>
          <w:tcPr>
            <w:tcW w:w="7780" w:type="dxa"/>
            <w:gridSpan w:val="25"/>
            <w:vMerge/>
            <w:shd w:val="clear" w:color="auto" w:fill="auto"/>
          </w:tcPr>
          <w:p w:rsidR="00570A41" w:rsidRDefault="00570A41"/>
        </w:tc>
        <w:tc>
          <w:tcPr>
            <w:tcW w:w="5989" w:type="dxa"/>
            <w:gridSpan w:val="31"/>
          </w:tcPr>
          <w:p w:rsidR="00570A41" w:rsidRDefault="00570A41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573"/>
        </w:trPr>
        <w:tc>
          <w:tcPr>
            <w:tcW w:w="3496" w:type="dxa"/>
            <w:gridSpan w:val="4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12136" w:type="dxa"/>
            <w:gridSpan w:val="58"/>
          </w:tcPr>
          <w:p w:rsidR="00570A41" w:rsidRDefault="00570A41"/>
        </w:tc>
      </w:tr>
      <w:tr w:rsidR="00570A41">
        <w:trPr>
          <w:trHeight w:val="330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Юридические лица;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лица;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Органы государственной власти.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115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работы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работы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работы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(формы) проведения работ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788"/>
        </w:trPr>
        <w:tc>
          <w:tcPr>
            <w:tcW w:w="8239" w:type="dxa"/>
            <w:gridSpan w:val="27"/>
            <w:tcBorders>
              <w:top w:val="single" w:sz="15" w:space="0" w:color="000000"/>
            </w:tcBorders>
          </w:tcPr>
          <w:p w:rsidR="00570A41" w:rsidRDefault="00570A41"/>
        </w:tc>
        <w:tc>
          <w:tcPr>
            <w:tcW w:w="7336" w:type="dxa"/>
            <w:gridSpan w:val="34"/>
            <w:tcBorders>
              <w:top w:val="single" w:sz="15" w:space="0" w:color="000000"/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433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910200Ф.99.1.АГ61АА03000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физической сохранности и безопасности музейных предметов и музейных коллекций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предметов Музейного фонда учреждения, внесенных в Государственный каталог Музейного Фонда Российской Федерации за отчетный период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19000,0000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19000,0000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19000,0000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802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Показатели, характеризующие объем работы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37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226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работы</w:t>
            </w:r>
          </w:p>
        </w:tc>
        <w:tc>
          <w:tcPr>
            <w:tcW w:w="213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показателей объема 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Все виды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(формы) проведения работ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5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описание работы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(очередной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финансовый год)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 периода)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(2-й год планового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периода)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(очередной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(1-й год планового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периода)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 периода)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910200Ф.99.1.АГ61АА03000</w:t>
            </w:r>
          </w:p>
        </w:tc>
        <w:tc>
          <w:tcPr>
            <w:tcW w:w="673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физической сохранности и безо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музейных предметов и музейных коллекций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233432,0000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233732,0000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234032,0000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59" w:type="dxa"/>
            <w:gridSpan w:val="2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691" w:type="dxa"/>
            <w:gridSpan w:val="7"/>
            <w:vMerge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пасности музейных предметов и музейных коллекций</w:t>
            </w: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433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59" w:type="dxa"/>
            <w:gridSpan w:val="2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30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4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 Нормативные правовые акты, устанавливающие размер платы (цену, тариф) либо порядок ее установления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444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2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115"/>
        </w:trPr>
        <w:tc>
          <w:tcPr>
            <w:tcW w:w="13769" w:type="dxa"/>
            <w:gridSpan w:val="56"/>
          </w:tcPr>
          <w:p w:rsidR="00570A41" w:rsidRDefault="00570A41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559"/>
        </w:trPr>
        <w:tc>
          <w:tcPr>
            <w:tcW w:w="3496" w:type="dxa"/>
            <w:gridSpan w:val="4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680" w:type="dxa"/>
            <w:gridSpan w:val="36"/>
          </w:tcPr>
          <w:p w:rsidR="00570A41" w:rsidRDefault="00570A41"/>
        </w:tc>
        <w:tc>
          <w:tcPr>
            <w:tcW w:w="2479" w:type="dxa"/>
            <w:gridSpan w:val="15"/>
            <w:vMerge w:val="restart"/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7780" w:type="dxa"/>
            <w:gridSpan w:val="25"/>
            <w:vMerge w:val="restart"/>
            <w:shd w:val="clear" w:color="auto" w:fill="auto"/>
            <w:tcMar>
              <w:left w:w="143" w:type="dxa"/>
              <w:right w:w="215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lastRenderedPageBreak/>
              <w:t>Обеспечение сохранности объектов культурного наследия.</w:t>
            </w:r>
          </w:p>
        </w:tc>
        <w:tc>
          <w:tcPr>
            <w:tcW w:w="3396" w:type="dxa"/>
            <w:gridSpan w:val="15"/>
          </w:tcPr>
          <w:p w:rsidR="00570A41" w:rsidRDefault="00570A41"/>
        </w:tc>
        <w:tc>
          <w:tcPr>
            <w:tcW w:w="2479" w:type="dxa"/>
            <w:gridSpan w:val="15"/>
            <w:vMerge/>
            <w:shd w:val="clear" w:color="auto" w:fill="auto"/>
            <w:vAlign w:val="center"/>
          </w:tcPr>
          <w:p w:rsidR="00570A41" w:rsidRDefault="00570A41"/>
        </w:tc>
        <w:tc>
          <w:tcPr>
            <w:tcW w:w="114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7780" w:type="dxa"/>
            <w:gridSpan w:val="25"/>
            <w:vMerge/>
            <w:shd w:val="clear" w:color="auto" w:fill="auto"/>
          </w:tcPr>
          <w:p w:rsidR="00570A41" w:rsidRDefault="00570A41"/>
        </w:tc>
        <w:tc>
          <w:tcPr>
            <w:tcW w:w="5989" w:type="dxa"/>
            <w:gridSpan w:val="31"/>
          </w:tcPr>
          <w:p w:rsidR="00570A41" w:rsidRDefault="00570A41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72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573"/>
        </w:trPr>
        <w:tc>
          <w:tcPr>
            <w:tcW w:w="3496" w:type="dxa"/>
            <w:gridSpan w:val="4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12136" w:type="dxa"/>
            <w:gridSpan w:val="58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лица;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Юридические лица;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30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Органы государственной власти.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114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работы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30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работы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работы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674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способы выполнения работ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902"/>
        </w:trPr>
        <w:tc>
          <w:tcPr>
            <w:tcW w:w="8239" w:type="dxa"/>
            <w:gridSpan w:val="27"/>
            <w:tcBorders>
              <w:top w:val="single" w:sz="15" w:space="0" w:color="000000"/>
            </w:tcBorders>
          </w:tcPr>
          <w:p w:rsidR="00570A41" w:rsidRDefault="00570A41"/>
        </w:tc>
        <w:tc>
          <w:tcPr>
            <w:tcW w:w="7336" w:type="dxa"/>
            <w:gridSpan w:val="34"/>
            <w:tcBorders>
              <w:top w:val="single" w:sz="15" w:space="0" w:color="000000"/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433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910200Ф.99.1.АГ62АА03003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Сохранение, изучение и популяризация объектов культурного наследия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Отсутствие замечаний и/или устранение в срок замечаний от проверяющи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х органов по вопросу обеспечения сохранности и целостности историко-архитектурного комплекса, исторической среды и ландшафтов, входящих в состав музеев-заповедников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Единица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074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30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Показатели, характеризующие объем работы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31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37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226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работы</w:t>
            </w:r>
          </w:p>
        </w:tc>
        <w:tc>
          <w:tcPr>
            <w:tcW w:w="213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 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674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способы выполнения работ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5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описание работы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87"/>
        </w:trPr>
        <w:tc>
          <w:tcPr>
            <w:tcW w:w="2823" w:type="dxa"/>
            <w:gridSpan w:val="3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gridSpan w:val="7"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6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910200Ф.99.1.АГ62АА03003</w:t>
            </w:r>
          </w:p>
        </w:tc>
        <w:tc>
          <w:tcPr>
            <w:tcW w:w="673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Сохранение, изучение и популяр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изация объектов культурного наследия</w:t>
            </w: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Площадь территории</w:t>
            </w:r>
          </w:p>
        </w:tc>
        <w:tc>
          <w:tcPr>
            <w:tcW w:w="67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Квадратный метр</w:t>
            </w:r>
          </w:p>
        </w:tc>
        <w:tc>
          <w:tcPr>
            <w:tcW w:w="459" w:type="dxa"/>
            <w:gridSpan w:val="2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055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388431,5000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388431,5000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388431,5000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59" w:type="dxa"/>
            <w:gridSpan w:val="2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974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59" w:type="dxa"/>
            <w:gridSpan w:val="2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 Нормативные правовые акты, устанавливающие размер платы (цену, тариф) либо порядок ее установления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444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3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115"/>
        </w:trPr>
        <w:tc>
          <w:tcPr>
            <w:tcW w:w="13769" w:type="dxa"/>
            <w:gridSpan w:val="56"/>
          </w:tcPr>
          <w:p w:rsidR="00570A41" w:rsidRDefault="00570A41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559"/>
        </w:trPr>
        <w:tc>
          <w:tcPr>
            <w:tcW w:w="3496" w:type="dxa"/>
            <w:gridSpan w:val="4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680" w:type="dxa"/>
            <w:gridSpan w:val="36"/>
          </w:tcPr>
          <w:p w:rsidR="00570A41" w:rsidRDefault="00570A41"/>
        </w:tc>
        <w:tc>
          <w:tcPr>
            <w:tcW w:w="2479" w:type="dxa"/>
            <w:gridSpan w:val="15"/>
            <w:vMerge w:val="restart"/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7780" w:type="dxa"/>
            <w:gridSpan w:val="25"/>
            <w:vMerge w:val="restart"/>
            <w:shd w:val="clear" w:color="auto" w:fill="auto"/>
            <w:tcMar>
              <w:left w:w="143" w:type="dxa"/>
              <w:right w:w="215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Обеспечение доступа граждан к музейным предметам и музейным коллекциям.</w:t>
            </w:r>
          </w:p>
        </w:tc>
        <w:tc>
          <w:tcPr>
            <w:tcW w:w="3396" w:type="dxa"/>
            <w:gridSpan w:val="15"/>
          </w:tcPr>
          <w:p w:rsidR="00570A41" w:rsidRDefault="00570A41"/>
        </w:tc>
        <w:tc>
          <w:tcPr>
            <w:tcW w:w="2479" w:type="dxa"/>
            <w:gridSpan w:val="15"/>
            <w:vMerge/>
            <w:shd w:val="clear" w:color="auto" w:fill="auto"/>
            <w:vAlign w:val="center"/>
          </w:tcPr>
          <w:p w:rsidR="00570A41" w:rsidRDefault="00570A41"/>
        </w:tc>
        <w:tc>
          <w:tcPr>
            <w:tcW w:w="114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7780" w:type="dxa"/>
            <w:gridSpan w:val="25"/>
            <w:vMerge/>
            <w:shd w:val="clear" w:color="auto" w:fill="auto"/>
          </w:tcPr>
          <w:p w:rsidR="00570A41" w:rsidRDefault="00570A41"/>
        </w:tc>
        <w:tc>
          <w:tcPr>
            <w:tcW w:w="5989" w:type="dxa"/>
            <w:gridSpan w:val="31"/>
          </w:tcPr>
          <w:p w:rsidR="00570A41" w:rsidRDefault="00570A41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72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573"/>
        </w:trPr>
        <w:tc>
          <w:tcPr>
            <w:tcW w:w="3496" w:type="dxa"/>
            <w:gridSpan w:val="4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12136" w:type="dxa"/>
            <w:gridSpan w:val="58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лица;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Органы государственной власти;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30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Юридические лица.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114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работы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30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работы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работы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674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организации выставок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выполнения работы</w:t>
            </w:r>
          </w:p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902"/>
        </w:trPr>
        <w:tc>
          <w:tcPr>
            <w:tcW w:w="8239" w:type="dxa"/>
            <w:gridSpan w:val="27"/>
            <w:tcBorders>
              <w:top w:val="single" w:sz="15" w:space="0" w:color="000000"/>
            </w:tcBorders>
          </w:tcPr>
          <w:p w:rsidR="00570A41" w:rsidRDefault="00570A41"/>
        </w:tc>
        <w:tc>
          <w:tcPr>
            <w:tcW w:w="7336" w:type="dxa"/>
            <w:gridSpan w:val="34"/>
            <w:tcBorders>
              <w:top w:val="single" w:sz="15" w:space="0" w:color="000000"/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347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910200Ф.99.1.АГ60АА04001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доступа граждан к музейным предметам и музейным коллекциям путем создания экспозиций (выставок)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экскурсий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2000,0000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2500,0000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2500,0000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333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3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910200Ф.99.1.АГ60АА05001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доступа граждан к музейным предметам и музейным коллекциям путем создания экспозиций (выставок)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 стационара</w:t>
            </w: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выездных выставок в других регионах Российской Федерации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333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3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Показатели, характеризующие объем работы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01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37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226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работы</w:t>
            </w:r>
          </w:p>
        </w:tc>
        <w:tc>
          <w:tcPr>
            <w:tcW w:w="213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 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Все виды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организации выставок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5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Способы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выполнения работы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описание работы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(очередной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финансовый год)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 периода)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(2-й год планового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периода)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(очередной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(1-й год планового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периода)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 периода)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72"/>
        </w:trPr>
        <w:tc>
          <w:tcPr>
            <w:tcW w:w="2823" w:type="dxa"/>
            <w:gridSpan w:val="3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gridSpan w:val="7"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6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910200Ф.99.1.АГ60АА04001</w:t>
            </w:r>
          </w:p>
        </w:tc>
        <w:tc>
          <w:tcPr>
            <w:tcW w:w="673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доступа граждан к музейным предметам и музейным коллекциям путем создания экспозиций (выставок)</w:t>
            </w: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673" w:type="dxa"/>
            <w:gridSpan w:val="2"/>
            <w:vMerge w:val="restart"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экспозиций (выставок)</w:t>
            </w:r>
          </w:p>
        </w:tc>
        <w:tc>
          <w:tcPr>
            <w:tcW w:w="673" w:type="dxa"/>
            <w:gridSpan w:val="3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59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12,0000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731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910200Ф.99.1.АГ60АА05001</w:t>
            </w:r>
          </w:p>
        </w:tc>
        <w:tc>
          <w:tcPr>
            <w:tcW w:w="673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Обеспечение доступа граждан 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музейным предметам и музейным коллекциям путем создания эксп</w:t>
            </w: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 стационара</w:t>
            </w:r>
          </w:p>
        </w:tc>
        <w:tc>
          <w:tcPr>
            <w:tcW w:w="673" w:type="dxa"/>
            <w:gridSpan w:val="2"/>
            <w:vMerge w:val="restart"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экспозиций (выставок)</w:t>
            </w:r>
          </w:p>
        </w:tc>
        <w:tc>
          <w:tcPr>
            <w:tcW w:w="673" w:type="dxa"/>
            <w:gridSpan w:val="3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59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046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232"/>
        </w:trPr>
        <w:tc>
          <w:tcPr>
            <w:tcW w:w="2823" w:type="dxa"/>
            <w:gridSpan w:val="3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озиций (выставок)</w:t>
            </w:r>
          </w:p>
        </w:tc>
        <w:tc>
          <w:tcPr>
            <w:tcW w:w="673" w:type="dxa"/>
            <w:gridSpan w:val="4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30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4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 Нормативные правовые акты, устанавливающие размер платы (цену, тариф) либо порядок ее установления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444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4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115"/>
        </w:trPr>
        <w:tc>
          <w:tcPr>
            <w:tcW w:w="13769" w:type="dxa"/>
            <w:gridSpan w:val="56"/>
          </w:tcPr>
          <w:p w:rsidR="00570A41" w:rsidRDefault="00570A41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559"/>
        </w:trPr>
        <w:tc>
          <w:tcPr>
            <w:tcW w:w="3496" w:type="dxa"/>
            <w:gridSpan w:val="4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680" w:type="dxa"/>
            <w:gridSpan w:val="36"/>
          </w:tcPr>
          <w:p w:rsidR="00570A41" w:rsidRDefault="00570A41"/>
        </w:tc>
        <w:tc>
          <w:tcPr>
            <w:tcW w:w="2479" w:type="dxa"/>
            <w:gridSpan w:val="15"/>
            <w:vMerge w:val="restart"/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7780" w:type="dxa"/>
            <w:gridSpan w:val="25"/>
            <w:vMerge w:val="restart"/>
            <w:shd w:val="clear" w:color="auto" w:fill="auto"/>
            <w:tcMar>
              <w:left w:w="143" w:type="dxa"/>
              <w:right w:w="215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Проведение реставрационных работ в отношении музейных предметов и музейных коллекций.</w:t>
            </w:r>
          </w:p>
        </w:tc>
        <w:tc>
          <w:tcPr>
            <w:tcW w:w="3396" w:type="dxa"/>
            <w:gridSpan w:val="15"/>
          </w:tcPr>
          <w:p w:rsidR="00570A41" w:rsidRDefault="00570A41"/>
        </w:tc>
        <w:tc>
          <w:tcPr>
            <w:tcW w:w="2479" w:type="dxa"/>
            <w:gridSpan w:val="15"/>
            <w:vMerge/>
            <w:shd w:val="clear" w:color="auto" w:fill="auto"/>
            <w:vAlign w:val="center"/>
          </w:tcPr>
          <w:p w:rsidR="00570A41" w:rsidRDefault="00570A41"/>
        </w:tc>
        <w:tc>
          <w:tcPr>
            <w:tcW w:w="114" w:type="dxa"/>
            <w:tcBorders>
              <w:right w:val="single" w:sz="15" w:space="0" w:color="000000"/>
            </w:tcBorders>
          </w:tcPr>
          <w:p w:rsidR="00570A41" w:rsidRDefault="00570A41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7780" w:type="dxa"/>
            <w:gridSpan w:val="25"/>
            <w:vMerge/>
            <w:shd w:val="clear" w:color="auto" w:fill="auto"/>
          </w:tcPr>
          <w:p w:rsidR="00570A41" w:rsidRDefault="00570A41"/>
        </w:tc>
        <w:tc>
          <w:tcPr>
            <w:tcW w:w="5989" w:type="dxa"/>
            <w:gridSpan w:val="31"/>
          </w:tcPr>
          <w:p w:rsidR="00570A41" w:rsidRDefault="00570A41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72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573"/>
        </w:trPr>
        <w:tc>
          <w:tcPr>
            <w:tcW w:w="3496" w:type="dxa"/>
            <w:gridSpan w:val="4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12136" w:type="dxa"/>
            <w:gridSpan w:val="58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Юридические лица;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Органы государственной власти;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30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лица.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114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работы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30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работы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Уникальный номер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работы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674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формы осуществления работ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902"/>
        </w:trPr>
        <w:tc>
          <w:tcPr>
            <w:tcW w:w="8239" w:type="dxa"/>
            <w:gridSpan w:val="27"/>
            <w:tcBorders>
              <w:top w:val="single" w:sz="15" w:space="0" w:color="000000"/>
            </w:tcBorders>
          </w:tcPr>
          <w:p w:rsidR="00570A41" w:rsidRDefault="00570A41"/>
        </w:tc>
        <w:tc>
          <w:tcPr>
            <w:tcW w:w="7336" w:type="dxa"/>
            <w:gridSpan w:val="34"/>
            <w:tcBorders>
              <w:top w:val="single" w:sz="15" w:space="0" w:color="000000"/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433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910200Ф.99.1.АГ63АА02000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реставрационных работ в отношении музейных предметов и музейных коллекций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Доля отреставрированных музейных предметов за отчетный период от числа предметов основного Музейного фонда учреждения, требующих реставрации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744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802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Показатели, характеризующие объем работы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37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226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работы</w:t>
            </w:r>
          </w:p>
        </w:tc>
        <w:tc>
          <w:tcPr>
            <w:tcW w:w="213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показателей объема 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формы осуществления работ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5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описание работы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1189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910200Ф.99.1.АГ63АА02000</w:t>
            </w:r>
          </w:p>
        </w:tc>
        <w:tc>
          <w:tcPr>
            <w:tcW w:w="673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реставрационных работ в отно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предметов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180,0000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59" w:type="dxa"/>
            <w:gridSpan w:val="2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691" w:type="dxa"/>
            <w:gridSpan w:val="7"/>
            <w:vMerge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шении музейных предметов и музейных коллекций</w:t>
            </w: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215" w:type="dxa"/>
            </w:tcMar>
            <w:vAlign w:val="center"/>
          </w:tcPr>
          <w:p w:rsidR="00570A41" w:rsidRDefault="00570A4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1433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4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90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459" w:type="dxa"/>
            <w:gridSpan w:val="2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570A41" w:rsidRDefault="00570A41"/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330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114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3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 Нормативные правовые акты, устанавливающие размер платы (цену, тариф) либо порядок ее установления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444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III. Прочие сведения о государственном задании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115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558"/>
        </w:trPr>
        <w:tc>
          <w:tcPr>
            <w:tcW w:w="7107" w:type="dxa"/>
            <w:gridSpan w:val="22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1. Основания (условия и порядок) для досрочного прекращения выполнения государственного задания</w:t>
            </w:r>
          </w:p>
        </w:tc>
        <w:tc>
          <w:tcPr>
            <w:tcW w:w="8525" w:type="dxa"/>
            <w:gridSpan w:val="40"/>
          </w:tcPr>
          <w:p w:rsidR="00570A41" w:rsidRDefault="00570A41"/>
        </w:tc>
      </w:tr>
      <w:tr w:rsidR="00570A41">
        <w:trPr>
          <w:trHeight w:val="344"/>
        </w:trPr>
        <w:tc>
          <w:tcPr>
            <w:tcW w:w="10373" w:type="dxa"/>
            <w:gridSpan w:val="36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иные основания, предусмотренные нормативными актами Российской Федерации;</w:t>
            </w:r>
          </w:p>
        </w:tc>
        <w:tc>
          <w:tcPr>
            <w:tcW w:w="5259" w:type="dxa"/>
            <w:gridSpan w:val="26"/>
          </w:tcPr>
          <w:p w:rsidR="00570A41" w:rsidRDefault="00570A41"/>
        </w:tc>
      </w:tr>
      <w:tr w:rsidR="00570A41">
        <w:trPr>
          <w:trHeight w:val="344"/>
        </w:trPr>
        <w:tc>
          <w:tcPr>
            <w:tcW w:w="10373" w:type="dxa"/>
            <w:gridSpan w:val="36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исключение государственной услуги (работы) из перечня государственных услуг (работ);</w:t>
            </w:r>
          </w:p>
        </w:tc>
        <w:tc>
          <w:tcPr>
            <w:tcW w:w="5259" w:type="dxa"/>
            <w:gridSpan w:val="26"/>
          </w:tcPr>
          <w:p w:rsidR="00570A41" w:rsidRDefault="00570A41"/>
        </w:tc>
      </w:tr>
      <w:tr w:rsidR="00570A41">
        <w:trPr>
          <w:trHeight w:val="330"/>
        </w:trPr>
        <w:tc>
          <w:tcPr>
            <w:tcW w:w="10373" w:type="dxa"/>
            <w:gridSpan w:val="36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реорганизация учреждения;</w:t>
            </w:r>
          </w:p>
        </w:tc>
        <w:tc>
          <w:tcPr>
            <w:tcW w:w="5259" w:type="dxa"/>
            <w:gridSpan w:val="26"/>
          </w:tcPr>
          <w:p w:rsidR="00570A41" w:rsidRDefault="00570A41"/>
        </w:tc>
      </w:tr>
      <w:tr w:rsidR="00570A41">
        <w:trPr>
          <w:trHeight w:val="344"/>
        </w:trPr>
        <w:tc>
          <w:tcPr>
            <w:tcW w:w="10373" w:type="dxa"/>
            <w:gridSpan w:val="36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ликвидация учреждения.</w:t>
            </w:r>
          </w:p>
        </w:tc>
        <w:tc>
          <w:tcPr>
            <w:tcW w:w="5259" w:type="dxa"/>
            <w:gridSpan w:val="26"/>
          </w:tcPr>
          <w:p w:rsidR="00570A41" w:rsidRDefault="00570A41"/>
        </w:tc>
      </w:tr>
      <w:tr w:rsidR="00570A41"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114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574"/>
        </w:trPr>
        <w:tc>
          <w:tcPr>
            <w:tcW w:w="8912" w:type="dxa"/>
            <w:gridSpan w:val="29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Иная информация, необходимая для выполнения (контроля за выполнением) государственного задания</w:t>
            </w:r>
          </w:p>
        </w:tc>
        <w:tc>
          <w:tcPr>
            <w:tcW w:w="6720" w:type="dxa"/>
            <w:gridSpan w:val="33"/>
          </w:tcPr>
          <w:p w:rsidR="00570A41" w:rsidRDefault="00570A41"/>
        </w:tc>
      </w:tr>
      <w:tr w:rsidR="00570A41">
        <w:trPr>
          <w:trHeight w:val="444"/>
        </w:trPr>
        <w:tc>
          <w:tcPr>
            <w:tcW w:w="15632" w:type="dxa"/>
            <w:gridSpan w:val="62"/>
          </w:tcPr>
          <w:p w:rsidR="00570A41" w:rsidRDefault="00570A41"/>
        </w:tc>
      </w:tr>
      <w:tr w:rsidR="00570A41">
        <w:trPr>
          <w:trHeight w:val="458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Порядок контроля за выполнением государственного задания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559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контроля</w:t>
            </w:r>
          </w:p>
        </w:tc>
        <w:tc>
          <w:tcPr>
            <w:tcW w:w="5302" w:type="dxa"/>
            <w:gridSpan w:val="2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Периодичность</w:t>
            </w:r>
          </w:p>
        </w:tc>
        <w:tc>
          <w:tcPr>
            <w:tcW w:w="5416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Федеральные органы исполнительной власти (государственные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органы), осуществляющие контроль за выполнением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государственного задания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229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5302" w:type="dxa"/>
            <w:gridSpan w:val="2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416" w:type="dxa"/>
            <w:gridSpan w:val="2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70A41" w:rsidRDefault="00570A41"/>
        </w:tc>
      </w:tr>
      <w:tr w:rsidR="00570A41">
        <w:trPr>
          <w:trHeight w:val="330"/>
        </w:trPr>
        <w:tc>
          <w:tcPr>
            <w:tcW w:w="4857" w:type="dxa"/>
            <w:gridSpan w:val="13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последующий контроль в форме камеральной проверки</w:t>
            </w:r>
          </w:p>
        </w:tc>
        <w:tc>
          <w:tcPr>
            <w:tcW w:w="5302" w:type="dxa"/>
            <w:gridSpan w:val="2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поступления отчетности о выполнении государственного задания</w:t>
            </w:r>
          </w:p>
        </w:tc>
        <w:tc>
          <w:tcPr>
            <w:tcW w:w="5416" w:type="dxa"/>
            <w:gridSpan w:val="26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Министерство культуры Российской Федерации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573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последующий контроль в форме выездной проверки</w:t>
            </w:r>
          </w:p>
        </w:tc>
        <w:tc>
          <w:tcPr>
            <w:tcW w:w="5302" w:type="dxa"/>
            <w:gridSpan w:val="2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соответствии с планом графиком проведения выездных проверок;</w:t>
            </w:r>
          </w:p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5416" w:type="dxa"/>
            <w:gridSpan w:val="2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A41" w:rsidRDefault="000C583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Министерство культуры Российской Федерации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570A41" w:rsidRDefault="00570A41"/>
        </w:tc>
      </w:tr>
      <w:tr w:rsidR="00570A41">
        <w:trPr>
          <w:trHeight w:val="229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  <w:tcMar>
              <w:right w:w="72" w:type="dxa"/>
            </w:tcMar>
          </w:tcPr>
          <w:p w:rsidR="00570A41" w:rsidRDefault="00570A4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6663" w:type="dxa"/>
            <w:gridSpan w:val="19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 Требования к отчетности о выполнении государственного задания</w:t>
            </w:r>
          </w:p>
        </w:tc>
        <w:tc>
          <w:tcPr>
            <w:tcW w:w="8912" w:type="dxa"/>
            <w:gridSpan w:val="42"/>
            <w:vMerge w:val="restart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отчет по форме предоставляется в профильный департамент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258"/>
        </w:trPr>
        <w:tc>
          <w:tcPr>
            <w:tcW w:w="6663" w:type="dxa"/>
            <w:gridSpan w:val="19"/>
          </w:tcPr>
          <w:p w:rsidR="00570A41" w:rsidRDefault="00570A41"/>
        </w:tc>
        <w:tc>
          <w:tcPr>
            <w:tcW w:w="8912" w:type="dxa"/>
            <w:gridSpan w:val="42"/>
            <w:vMerge/>
            <w:shd w:val="clear" w:color="auto" w:fill="auto"/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29"/>
        </w:trPr>
        <w:tc>
          <w:tcPr>
            <w:tcW w:w="6663" w:type="dxa"/>
            <w:gridSpan w:val="19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4.1. Периодичность представления отчетов о выполнении государственного задания</w:t>
            </w:r>
          </w:p>
        </w:tc>
        <w:tc>
          <w:tcPr>
            <w:tcW w:w="8912" w:type="dxa"/>
            <w:gridSpan w:val="42"/>
            <w:vMerge w:val="restart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годовая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258"/>
        </w:trPr>
        <w:tc>
          <w:tcPr>
            <w:tcW w:w="6663" w:type="dxa"/>
            <w:gridSpan w:val="19"/>
          </w:tcPr>
          <w:p w:rsidR="00570A41" w:rsidRDefault="00570A41"/>
        </w:tc>
        <w:tc>
          <w:tcPr>
            <w:tcW w:w="8912" w:type="dxa"/>
            <w:gridSpan w:val="42"/>
            <w:vMerge/>
            <w:shd w:val="clear" w:color="auto" w:fill="auto"/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6663" w:type="dxa"/>
            <w:gridSpan w:val="19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4.2. Сроки представления отчетов о выполнении государственного задания</w:t>
            </w:r>
          </w:p>
        </w:tc>
        <w:tc>
          <w:tcPr>
            <w:tcW w:w="8912" w:type="dxa"/>
            <w:gridSpan w:val="42"/>
            <w:vMerge w:val="restart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до 15 января финансового года, следующего за отчётным периодом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244"/>
        </w:trPr>
        <w:tc>
          <w:tcPr>
            <w:tcW w:w="6663" w:type="dxa"/>
            <w:gridSpan w:val="19"/>
          </w:tcPr>
          <w:p w:rsidR="00570A41" w:rsidRDefault="00570A41"/>
        </w:tc>
        <w:tc>
          <w:tcPr>
            <w:tcW w:w="8912" w:type="dxa"/>
            <w:gridSpan w:val="42"/>
            <w:vMerge/>
            <w:shd w:val="clear" w:color="auto" w:fill="auto"/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573"/>
        </w:trPr>
        <w:tc>
          <w:tcPr>
            <w:tcW w:w="6663" w:type="dxa"/>
            <w:gridSpan w:val="19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4.2.1. Сроки представления предварительного отчета о выполнении государственного задания</w:t>
            </w:r>
          </w:p>
        </w:tc>
        <w:tc>
          <w:tcPr>
            <w:tcW w:w="8912" w:type="dxa"/>
            <w:gridSpan w:val="42"/>
            <w:vMerge w:val="restart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до 15 ноября отчётного года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29"/>
        </w:trPr>
        <w:tc>
          <w:tcPr>
            <w:tcW w:w="6663" w:type="dxa"/>
            <w:gridSpan w:val="19"/>
          </w:tcPr>
          <w:p w:rsidR="00570A41" w:rsidRDefault="00570A41"/>
        </w:tc>
        <w:tc>
          <w:tcPr>
            <w:tcW w:w="8912" w:type="dxa"/>
            <w:gridSpan w:val="42"/>
            <w:vMerge/>
            <w:shd w:val="clear" w:color="auto" w:fill="auto"/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29"/>
        </w:trPr>
        <w:tc>
          <w:tcPr>
            <w:tcW w:w="6663" w:type="dxa"/>
            <w:gridSpan w:val="19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4.3. Иные требования к отчетности о выполнении государственного задания</w:t>
            </w:r>
          </w:p>
        </w:tc>
        <w:tc>
          <w:tcPr>
            <w:tcW w:w="8912" w:type="dxa"/>
            <w:gridSpan w:val="42"/>
            <w:vMerge w:val="restart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258"/>
        </w:trPr>
        <w:tc>
          <w:tcPr>
            <w:tcW w:w="6663" w:type="dxa"/>
            <w:gridSpan w:val="19"/>
          </w:tcPr>
          <w:p w:rsidR="00570A41" w:rsidRDefault="00570A41"/>
        </w:tc>
        <w:tc>
          <w:tcPr>
            <w:tcW w:w="8912" w:type="dxa"/>
            <w:gridSpan w:val="42"/>
            <w:vMerge/>
            <w:shd w:val="clear" w:color="auto" w:fill="auto"/>
          </w:tcPr>
          <w:p w:rsidR="00570A41" w:rsidRDefault="00570A41"/>
        </w:tc>
        <w:tc>
          <w:tcPr>
            <w:tcW w:w="57" w:type="dxa"/>
          </w:tcPr>
          <w:p w:rsidR="00570A41" w:rsidRDefault="00570A41"/>
        </w:tc>
      </w:tr>
      <w:tr w:rsidR="00570A41">
        <w:trPr>
          <w:trHeight w:val="344"/>
        </w:trPr>
        <w:tc>
          <w:tcPr>
            <w:tcW w:w="6663" w:type="dxa"/>
            <w:gridSpan w:val="19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5. Иные показатели, связанные с выполнением государственного задания</w:t>
            </w:r>
          </w:p>
        </w:tc>
        <w:tc>
          <w:tcPr>
            <w:tcW w:w="8969" w:type="dxa"/>
            <w:gridSpan w:val="43"/>
          </w:tcPr>
          <w:p w:rsidR="00570A41" w:rsidRDefault="00570A41"/>
        </w:tc>
      </w:tr>
      <w:tr w:rsidR="00570A41">
        <w:trPr>
          <w:trHeight w:val="329"/>
        </w:trPr>
        <w:tc>
          <w:tcPr>
            <w:tcW w:w="15575" w:type="dxa"/>
            <w:gridSpan w:val="61"/>
            <w:shd w:val="clear" w:color="auto" w:fill="auto"/>
            <w:tcMar>
              <w:right w:w="72" w:type="dxa"/>
            </w:tcMar>
          </w:tcPr>
          <w:p w:rsidR="00570A41" w:rsidRDefault="000C583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Допустимое (возможное) отклонение от выполнения государственного задания, в %: 0,0000.</w:t>
            </w:r>
          </w:p>
        </w:tc>
        <w:tc>
          <w:tcPr>
            <w:tcW w:w="57" w:type="dxa"/>
          </w:tcPr>
          <w:p w:rsidR="00570A41" w:rsidRDefault="00570A41"/>
        </w:tc>
      </w:tr>
    </w:tbl>
    <w:p w:rsidR="000C5836" w:rsidRDefault="000C5836"/>
    <w:sectPr w:rsidR="000C5836">
      <w:headerReference w:type="default" r:id="rId6"/>
      <w:footerReference w:type="default" r:id="rId7"/>
      <w:pgSz w:w="16838" w:h="11906" w:orient="landscape"/>
      <w:pgMar w:top="567" w:right="567" w:bottom="572" w:left="567" w:header="567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836" w:rsidRDefault="000C5836">
      <w:r>
        <w:separator/>
      </w:r>
    </w:p>
  </w:endnote>
  <w:endnote w:type="continuationSeparator" w:id="0">
    <w:p w:rsidR="000C5836" w:rsidRDefault="000C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A41" w:rsidRDefault="000C583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836" w:rsidRDefault="000C5836">
      <w:r>
        <w:separator/>
      </w:r>
    </w:p>
  </w:footnote>
  <w:footnote w:type="continuationSeparator" w:id="0">
    <w:p w:rsidR="000C5836" w:rsidRDefault="000C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A41" w:rsidRDefault="000C583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41"/>
    <w:rsid w:val="000C5836"/>
    <w:rsid w:val="00570A41"/>
    <w:rsid w:val="00C6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862A6-17BF-4449-8EDA-772D603B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5453</Words>
  <Characters>31085</Characters>
  <Application>Microsoft Office Word</Application>
  <DocSecurity>0</DocSecurity>
  <Lines>259</Lines>
  <Paragraphs>72</Paragraphs>
  <ScaleCrop>false</ScaleCrop>
  <Company>Stimulsoft Reports 2016.2.0 from 23 September 2016</Company>
  <LinksUpToDate>false</LinksUpToDate>
  <CharactersWithSpaces>36466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Виктория В. Веденьева</dc:creator>
  <cp:keywords/>
  <dc:description/>
  <cp:lastModifiedBy>Виктория В. Веденьева</cp:lastModifiedBy>
  <cp:revision>2</cp:revision>
  <dcterms:created xsi:type="dcterms:W3CDTF">2023-01-27T12:04:00Z</dcterms:created>
  <dcterms:modified xsi:type="dcterms:W3CDTF">2023-01-27T12:04:00Z</dcterms:modified>
</cp:coreProperties>
</file>